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61F7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Job Description: Secretary to the Board of Trustees – Kensal Rise Library</w:t>
      </w:r>
    </w:p>
    <w:p w14:paraId="78FF018A" w14:textId="64588878" w:rsidR="00BD242B" w:rsidRPr="00BD242B" w:rsidRDefault="00BD242B" w:rsidP="00BD242B">
      <w:r w:rsidRPr="00BD242B">
        <w:rPr>
          <w:b/>
          <w:bCs/>
        </w:rPr>
        <w:t>Organisation:</w:t>
      </w:r>
      <w:r w:rsidRPr="00BD242B">
        <w:t xml:space="preserve"> Friends of Kensal Rise Library (Charity No. 1141606)</w:t>
      </w:r>
      <w:r w:rsidRPr="00BD242B">
        <w:br/>
      </w:r>
      <w:r w:rsidRPr="00BD242B">
        <w:rPr>
          <w:b/>
          <w:bCs/>
        </w:rPr>
        <w:t>Location:</w:t>
      </w:r>
      <w:r w:rsidRPr="00BD242B">
        <w:t xml:space="preserve"> Kensal Rise Library, Bathurst Gardens, London NW10 5JA</w:t>
      </w:r>
      <w:r w:rsidRPr="00BD242B">
        <w:br/>
      </w:r>
      <w:r w:rsidRPr="00BD242B">
        <w:rPr>
          <w:b/>
          <w:bCs/>
        </w:rPr>
        <w:t>Commitment:</w:t>
      </w:r>
      <w:r w:rsidRPr="00BD242B">
        <w:t xml:space="preserve"> Approx. </w:t>
      </w:r>
      <w:r w:rsidR="001B4007">
        <w:t>10-15</w:t>
      </w:r>
      <w:r w:rsidRPr="00BD242B">
        <w:t xml:space="preserve"> hours per </w:t>
      </w:r>
      <w:r w:rsidR="001B4007">
        <w:t>month</w:t>
      </w:r>
      <w:r w:rsidRPr="00BD242B">
        <w:t xml:space="preserve"> (including </w:t>
      </w:r>
      <w:r w:rsidR="001B4007">
        <w:t>two monthly v</w:t>
      </w:r>
      <w:r w:rsidRPr="00BD242B">
        <w:t>olunteer shift</w:t>
      </w:r>
      <w:r w:rsidR="001B4007">
        <w:t>s)</w:t>
      </w:r>
      <w:r w:rsidRPr="00BD242B">
        <w:t xml:space="preserve"> </w:t>
      </w:r>
      <w:r w:rsidR="001B4007">
        <w:t xml:space="preserve"> </w:t>
      </w:r>
      <w:r w:rsidRPr="00BD242B">
        <w:br/>
      </w:r>
      <w:r w:rsidRPr="00BD242B">
        <w:rPr>
          <w:b/>
          <w:bCs/>
        </w:rPr>
        <w:t>Type:</w:t>
      </w:r>
      <w:r w:rsidRPr="00BD242B">
        <w:t xml:space="preserve"> Voluntary (reasonable expenses reimbursed)</w:t>
      </w:r>
    </w:p>
    <w:p w14:paraId="69EB0FE7" w14:textId="77777777" w:rsidR="00BD242B" w:rsidRPr="00BD242B" w:rsidRDefault="00BD6072" w:rsidP="00BD242B">
      <w:r>
        <w:pict w14:anchorId="7D0E3543">
          <v:rect id="_x0000_i1025" style="width:0;height:1.5pt" o:hralign="center" o:hrstd="t" o:hr="t" fillcolor="#a0a0a0" stroked="f"/>
        </w:pict>
      </w:r>
    </w:p>
    <w:p w14:paraId="79CE0C06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About Kensal Rise Library</w:t>
      </w:r>
    </w:p>
    <w:p w14:paraId="70B02CBA" w14:textId="77777777" w:rsidR="00BD242B" w:rsidRPr="00BD242B" w:rsidRDefault="00BD242B" w:rsidP="00BD242B">
      <w:r w:rsidRPr="00BD242B">
        <w:t xml:space="preserve">Kensal Rise Library is a much-loved, community-run library managed by the charity </w:t>
      </w:r>
      <w:r w:rsidRPr="00BD242B">
        <w:rPr>
          <w:i/>
          <w:iCs/>
        </w:rPr>
        <w:t>Friends of Kensal Rise Library</w:t>
      </w:r>
      <w:r w:rsidRPr="00BD242B">
        <w:t>.</w:t>
      </w:r>
    </w:p>
    <w:p w14:paraId="31B0C0CD" w14:textId="77777777" w:rsidR="00BD242B" w:rsidRPr="00BD242B" w:rsidRDefault="00BD242B" w:rsidP="00BD242B">
      <w:r w:rsidRPr="00BD242B">
        <w:t>Our mission is:</w:t>
      </w:r>
    </w:p>
    <w:p w14:paraId="0C26C93B" w14:textId="7A85F256" w:rsidR="0087349A" w:rsidRPr="0087349A" w:rsidRDefault="00BD242B" w:rsidP="0087349A">
      <w:pPr>
        <w:rPr>
          <w:b/>
          <w:bCs/>
          <w:i/>
          <w:iCs/>
        </w:rPr>
      </w:pPr>
      <w:r w:rsidRPr="00BD242B">
        <w:rPr>
          <w:i/>
          <w:iCs/>
        </w:rPr>
        <w:t>“To</w:t>
      </w:r>
      <w:r w:rsidR="0087349A" w:rsidRPr="0087349A">
        <w:rPr>
          <w:i/>
          <w:iCs/>
        </w:rPr>
        <w:t xml:space="preserve"> foster an innovat</w:t>
      </w:r>
      <w:r w:rsidR="0087349A">
        <w:rPr>
          <w:i/>
          <w:iCs/>
        </w:rPr>
        <w:t>iv</w:t>
      </w:r>
      <w:r w:rsidR="0087349A" w:rsidRPr="0087349A">
        <w:rPr>
          <w:i/>
          <w:iCs/>
        </w:rPr>
        <w:t>e library and public space at the heart of our neighbourhood that is free and welcoming to all, offering a range of services for both adults and children to further literacy, the arts and community cohesion</w:t>
      </w:r>
      <w:r w:rsidR="0087349A" w:rsidRPr="0087349A">
        <w:rPr>
          <w:b/>
          <w:bCs/>
          <w:i/>
          <w:iCs/>
        </w:rPr>
        <w:t>.</w:t>
      </w:r>
    </w:p>
    <w:p w14:paraId="4C4AB3FD" w14:textId="19096D1C" w:rsidR="0087349A" w:rsidRPr="0087349A" w:rsidRDefault="00BD242B" w:rsidP="0087349A">
      <w:r w:rsidRPr="0087349A">
        <w:t xml:space="preserve">We aim </w:t>
      </w:r>
      <w:r w:rsidR="0087349A">
        <w:t>t</w:t>
      </w:r>
      <w:r w:rsidR="0087349A" w:rsidRPr="0087349A">
        <w:t>o promote love of reading, especially among children</w:t>
      </w:r>
      <w:r w:rsidR="0087349A">
        <w:t>; t</w:t>
      </w:r>
      <w:r w:rsidR="0087349A" w:rsidRPr="0087349A">
        <w:t>o offer a free, warm and safe space for all residents to study, meet up and recharge</w:t>
      </w:r>
      <w:r w:rsidR="0087349A">
        <w:t xml:space="preserve"> and t</w:t>
      </w:r>
      <w:r w:rsidR="0087349A" w:rsidRPr="0087349A">
        <w:t xml:space="preserve">o provide a welcoming hub for learning, activities and community engagement.  </w:t>
      </w:r>
    </w:p>
    <w:p w14:paraId="2FAA4091" w14:textId="68E7DD67" w:rsidR="00BD242B" w:rsidRPr="00BD242B" w:rsidRDefault="00BD242B" w:rsidP="00BD242B">
      <w:r w:rsidRPr="00BD242B">
        <w:t>Since reopening in community hands, the library has been powered by volunteers, local residents, and the active leadership of its Board of Trustees.</w:t>
      </w:r>
    </w:p>
    <w:p w14:paraId="317BD75D" w14:textId="77777777" w:rsidR="00BD242B" w:rsidRPr="00BD242B" w:rsidRDefault="00BD6072" w:rsidP="00BD242B">
      <w:r>
        <w:pict w14:anchorId="251E3ECE">
          <v:rect id="_x0000_i1026" style="width:0;height:1.5pt" o:hralign="center" o:hrstd="t" o:hr="t" fillcolor="#a0a0a0" stroked="f"/>
        </w:pict>
      </w:r>
    </w:p>
    <w:p w14:paraId="7701D8B5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Purpose of the Role</w:t>
      </w:r>
    </w:p>
    <w:p w14:paraId="1CE3945D" w14:textId="619631BF" w:rsidR="00BD242B" w:rsidRPr="00BD242B" w:rsidRDefault="00BD242B" w:rsidP="00BD242B">
      <w:r w:rsidRPr="00BD242B">
        <w:t xml:space="preserve">The </w:t>
      </w:r>
      <w:r w:rsidRPr="00BD242B">
        <w:rPr>
          <w:b/>
          <w:bCs/>
        </w:rPr>
        <w:t>Secretary</w:t>
      </w:r>
      <w:r w:rsidRPr="00BD242B">
        <w:t xml:space="preserve"> plays a key governance and communication role on the Board, ensuring the charity complies with its legal obligations and operates efficiently, transparently, and in line with its constitution.</w:t>
      </w:r>
      <w:r w:rsidRPr="00BD242B">
        <w:br/>
        <w:t xml:space="preserve">As with all trustees, this is a </w:t>
      </w:r>
      <w:r w:rsidRPr="00BD242B">
        <w:rPr>
          <w:b/>
          <w:bCs/>
        </w:rPr>
        <w:t>hands-on role</w:t>
      </w:r>
      <w:r w:rsidRPr="00BD242B">
        <w:t xml:space="preserve">, involving both governance responsibilities and </w:t>
      </w:r>
      <w:r w:rsidRPr="00BD242B">
        <w:rPr>
          <w:b/>
          <w:bCs/>
        </w:rPr>
        <w:t xml:space="preserve">at least </w:t>
      </w:r>
      <w:r w:rsidR="001B4007">
        <w:rPr>
          <w:b/>
          <w:bCs/>
        </w:rPr>
        <w:t xml:space="preserve">two monthly </w:t>
      </w:r>
      <w:r w:rsidRPr="00BD242B">
        <w:rPr>
          <w:b/>
          <w:bCs/>
        </w:rPr>
        <w:t>volunteer shift</w:t>
      </w:r>
      <w:r w:rsidR="001B4007">
        <w:rPr>
          <w:b/>
          <w:bCs/>
        </w:rPr>
        <w:t>s</w:t>
      </w:r>
      <w:r w:rsidRPr="00BD242B">
        <w:t xml:space="preserve"> within the library to stay engaged with day-to-day operations and the volunteer community.</w:t>
      </w:r>
    </w:p>
    <w:p w14:paraId="61BF69F5" w14:textId="77777777" w:rsidR="00BD242B" w:rsidRPr="00BD242B" w:rsidRDefault="00BD6072" w:rsidP="00BD242B">
      <w:r>
        <w:pict w14:anchorId="145C3B3B">
          <v:rect id="_x0000_i1027" style="width:0;height:1.5pt" o:hralign="center" o:hrstd="t" o:hr="t" fillcolor="#a0a0a0" stroked="f"/>
        </w:pict>
      </w:r>
    </w:p>
    <w:p w14:paraId="0750C25C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Key Responsibilities</w:t>
      </w:r>
    </w:p>
    <w:p w14:paraId="403CFB8B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Governance and Administration</w:t>
      </w:r>
    </w:p>
    <w:p w14:paraId="7E8ADF34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Ensure that the Board of Trustees complies with all regulatory and constitutional requirements of the Charity Commission and Friends of Kensal Rise Library.</w:t>
      </w:r>
    </w:p>
    <w:p w14:paraId="30A1DAAF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Prepare and circulate meeting agendas in consultation with the Chair.</w:t>
      </w:r>
    </w:p>
    <w:p w14:paraId="4C4F2ABD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lastRenderedPageBreak/>
        <w:t>Record accurate minutes of trustee meetings and ensure they are agreed and filed.</w:t>
      </w:r>
    </w:p>
    <w:p w14:paraId="14277339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Maintain records of trustee decisions, policies, and key documents.</w:t>
      </w:r>
    </w:p>
    <w:p w14:paraId="487C0E06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Manage statutory filings (e.g. annual returns, accounts, changes to trustees) with the Charity Commission and Companies House (if applicable).</w:t>
      </w:r>
    </w:p>
    <w:p w14:paraId="5A32DE7C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Ensure that all charity records, policies, and governance documents are up to date and securely stored (digitally and in hard copy where required).</w:t>
      </w:r>
    </w:p>
    <w:p w14:paraId="6C8E20DF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Maintain a calendar of key governance deadlines and support the Chair in meeting them.</w:t>
      </w:r>
    </w:p>
    <w:p w14:paraId="23900572" w14:textId="77777777" w:rsidR="00BD242B" w:rsidRPr="00BD242B" w:rsidRDefault="00BD242B" w:rsidP="00BD242B">
      <w:pPr>
        <w:numPr>
          <w:ilvl w:val="0"/>
          <w:numId w:val="1"/>
        </w:numPr>
      </w:pPr>
      <w:r w:rsidRPr="00BD242B">
        <w:t>Support recruitment, induction, and record-keeping for new trustees.</w:t>
      </w:r>
    </w:p>
    <w:p w14:paraId="672DB8C2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Communication and Coordination</w:t>
      </w:r>
    </w:p>
    <w:p w14:paraId="6015DC37" w14:textId="77777777" w:rsidR="00BD242B" w:rsidRPr="00BD242B" w:rsidRDefault="00BD242B" w:rsidP="00BD242B">
      <w:pPr>
        <w:numPr>
          <w:ilvl w:val="0"/>
          <w:numId w:val="2"/>
        </w:numPr>
      </w:pPr>
      <w:r w:rsidRPr="00BD242B">
        <w:t>Circulate papers, reports, and updates to trustees in advance of meetings.</w:t>
      </w:r>
    </w:p>
    <w:p w14:paraId="41AE1FD8" w14:textId="77777777" w:rsidR="00BD242B" w:rsidRPr="00BD242B" w:rsidRDefault="00BD242B" w:rsidP="00BD242B">
      <w:pPr>
        <w:numPr>
          <w:ilvl w:val="0"/>
          <w:numId w:val="2"/>
        </w:numPr>
      </w:pPr>
      <w:r w:rsidRPr="00BD242B">
        <w:t>Act as the central point of communication between trustees, volunteers, and key partners.</w:t>
      </w:r>
    </w:p>
    <w:p w14:paraId="50087098" w14:textId="77777777" w:rsidR="00BD242B" w:rsidRPr="00BD242B" w:rsidRDefault="00BD242B" w:rsidP="00BD242B">
      <w:pPr>
        <w:numPr>
          <w:ilvl w:val="0"/>
          <w:numId w:val="2"/>
        </w:numPr>
      </w:pPr>
      <w:r w:rsidRPr="00BD242B">
        <w:t>Support effective internal communication across the organisation, ensuring volunteers and trustees are kept informed of decisions and upcoming activities.</w:t>
      </w:r>
    </w:p>
    <w:p w14:paraId="6ED449DD" w14:textId="77777777" w:rsidR="00BD242B" w:rsidRPr="00BD242B" w:rsidRDefault="00BD242B" w:rsidP="00BD242B">
      <w:pPr>
        <w:numPr>
          <w:ilvl w:val="0"/>
          <w:numId w:val="2"/>
        </w:numPr>
      </w:pPr>
      <w:r w:rsidRPr="00BD242B">
        <w:t>Liaise with external stakeholders (e.g. funders, partners, local authority) on behalf of the Board where appropriate.</w:t>
      </w:r>
    </w:p>
    <w:p w14:paraId="61228A89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Operational and Community Involvement</w:t>
      </w:r>
    </w:p>
    <w:p w14:paraId="05298F4D" w14:textId="0B97A51D" w:rsidR="00BD242B" w:rsidRPr="00BD242B" w:rsidRDefault="00BD242B" w:rsidP="00BD242B">
      <w:pPr>
        <w:numPr>
          <w:ilvl w:val="0"/>
          <w:numId w:val="3"/>
        </w:numPr>
      </w:pPr>
      <w:r w:rsidRPr="00BD242B">
        <w:t xml:space="preserve">Undertake </w:t>
      </w:r>
      <w:r w:rsidR="001B4007">
        <w:rPr>
          <w:b/>
          <w:bCs/>
        </w:rPr>
        <w:t xml:space="preserve">two monthly </w:t>
      </w:r>
      <w:r w:rsidRPr="00BD242B">
        <w:rPr>
          <w:b/>
          <w:bCs/>
        </w:rPr>
        <w:t>volunteer shift</w:t>
      </w:r>
      <w:r w:rsidR="001B4007">
        <w:rPr>
          <w:b/>
          <w:bCs/>
        </w:rPr>
        <w:t xml:space="preserve">s </w:t>
      </w:r>
      <w:r w:rsidRPr="00BD242B">
        <w:t>within the library, helping with front-of-house tasks such as greeting visitors, assisting with book loans, and supporting community events.</w:t>
      </w:r>
    </w:p>
    <w:p w14:paraId="266B352C" w14:textId="77777777" w:rsidR="00BD242B" w:rsidRPr="00BD242B" w:rsidRDefault="00BD242B" w:rsidP="00BD242B">
      <w:pPr>
        <w:numPr>
          <w:ilvl w:val="0"/>
          <w:numId w:val="3"/>
        </w:numPr>
      </w:pPr>
      <w:r w:rsidRPr="00BD242B">
        <w:t>Assist with community engagement, publicity, or administrative tasks that strengthen the day-to-day running of the library.</w:t>
      </w:r>
    </w:p>
    <w:p w14:paraId="79E3954C" w14:textId="77777777" w:rsidR="00BD242B" w:rsidRPr="00BD242B" w:rsidRDefault="00BD242B" w:rsidP="00BD242B">
      <w:pPr>
        <w:numPr>
          <w:ilvl w:val="0"/>
          <w:numId w:val="3"/>
        </w:numPr>
      </w:pPr>
      <w:r w:rsidRPr="00BD242B">
        <w:t>Be a visible, approachable presence within the volunteer team, helping to connect the governance of the library with its community activity.</w:t>
      </w:r>
    </w:p>
    <w:p w14:paraId="2AE38D48" w14:textId="77777777" w:rsidR="00BD242B" w:rsidRPr="00BD242B" w:rsidRDefault="00BD6072" w:rsidP="00BD242B">
      <w:r>
        <w:pict w14:anchorId="31590A78">
          <v:rect id="_x0000_i1028" style="width:0;height:1.5pt" o:hralign="center" o:hrstd="t" o:hr="t" fillcolor="#a0a0a0" stroked="f"/>
        </w:pict>
      </w:r>
    </w:p>
    <w:p w14:paraId="76AFC29E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Person Specification</w:t>
      </w:r>
    </w:p>
    <w:p w14:paraId="4FCA21D5" w14:textId="77777777" w:rsidR="00BD242B" w:rsidRPr="00BD242B" w:rsidRDefault="00BD242B" w:rsidP="00BD242B">
      <w:r w:rsidRPr="00BD242B">
        <w:rPr>
          <w:b/>
          <w:bCs/>
        </w:rPr>
        <w:t>Essential</w:t>
      </w:r>
    </w:p>
    <w:p w14:paraId="1880BABA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t>Commitment to the mission and values of Kensal Rise Library.</w:t>
      </w:r>
    </w:p>
    <w:p w14:paraId="1D883CF3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t>Excellent organisational and administrative skills, with strong attention to detail.</w:t>
      </w:r>
    </w:p>
    <w:p w14:paraId="0E9705C8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lastRenderedPageBreak/>
        <w:t>Ability to take accurate minutes and manage documents clearly and confidentially.</w:t>
      </w:r>
    </w:p>
    <w:p w14:paraId="52C5726B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t>Reliable, proactive, and able to manage deadlines.</w:t>
      </w:r>
    </w:p>
    <w:p w14:paraId="7BC34584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t>Strong written and verbal communication skills.</w:t>
      </w:r>
    </w:p>
    <w:p w14:paraId="0D4EC035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t>Ability to work collaboratively with a diverse team of volunteers and trustees.</w:t>
      </w:r>
    </w:p>
    <w:p w14:paraId="2130706C" w14:textId="77777777" w:rsidR="00BD242B" w:rsidRPr="00BD242B" w:rsidRDefault="00BD242B" w:rsidP="00BD242B">
      <w:pPr>
        <w:numPr>
          <w:ilvl w:val="0"/>
          <w:numId w:val="4"/>
        </w:numPr>
      </w:pPr>
      <w:r w:rsidRPr="00BD242B">
        <w:t>Willingness to undertake one weekly volunteer shift in the library.</w:t>
      </w:r>
    </w:p>
    <w:p w14:paraId="5A55976E" w14:textId="77777777" w:rsidR="00BD242B" w:rsidRPr="00BD242B" w:rsidRDefault="00BD242B" w:rsidP="00BD242B">
      <w:r w:rsidRPr="00BD242B">
        <w:rPr>
          <w:b/>
          <w:bCs/>
        </w:rPr>
        <w:t>Desirable</w:t>
      </w:r>
    </w:p>
    <w:p w14:paraId="209F39A5" w14:textId="77777777" w:rsidR="00BD242B" w:rsidRPr="00BD242B" w:rsidRDefault="00BD242B" w:rsidP="00BD242B">
      <w:pPr>
        <w:numPr>
          <w:ilvl w:val="0"/>
          <w:numId w:val="5"/>
        </w:numPr>
      </w:pPr>
      <w:r w:rsidRPr="00BD242B">
        <w:t>Experience of charity governance, secretarial or administrative work.</w:t>
      </w:r>
    </w:p>
    <w:p w14:paraId="17732AE3" w14:textId="77777777" w:rsidR="00BD242B" w:rsidRPr="00BD242B" w:rsidRDefault="00BD242B" w:rsidP="00BD242B">
      <w:pPr>
        <w:numPr>
          <w:ilvl w:val="0"/>
          <w:numId w:val="5"/>
        </w:numPr>
      </w:pPr>
      <w:r w:rsidRPr="00BD242B">
        <w:t>Familiarity with the Charity Commission’s reporting requirements.</w:t>
      </w:r>
    </w:p>
    <w:p w14:paraId="384105EE" w14:textId="77777777" w:rsidR="00BD242B" w:rsidRPr="00BD242B" w:rsidRDefault="00BD242B" w:rsidP="00BD242B">
      <w:pPr>
        <w:numPr>
          <w:ilvl w:val="0"/>
          <w:numId w:val="5"/>
        </w:numPr>
      </w:pPr>
      <w:r w:rsidRPr="00BD242B">
        <w:t>Confidence using basic digital tools (e.g. Google Workspace, Microsoft 365, online filing systems).</w:t>
      </w:r>
    </w:p>
    <w:p w14:paraId="318D4F88" w14:textId="77777777" w:rsidR="00BD242B" w:rsidRPr="00BD242B" w:rsidRDefault="00BD242B" w:rsidP="00BD242B">
      <w:pPr>
        <w:numPr>
          <w:ilvl w:val="0"/>
          <w:numId w:val="5"/>
        </w:numPr>
      </w:pPr>
      <w:r w:rsidRPr="00BD242B">
        <w:t>Knowledge of the Kensal Rise community and local networks.</w:t>
      </w:r>
    </w:p>
    <w:p w14:paraId="1530E69B" w14:textId="77777777" w:rsidR="00BD242B" w:rsidRPr="00BD242B" w:rsidRDefault="00BD6072" w:rsidP="00BD242B">
      <w:r>
        <w:pict w14:anchorId="3FF374BC">
          <v:rect id="_x0000_i1029" style="width:0;height:1.5pt" o:hralign="center" o:hrstd="t" o:hr="t" fillcolor="#a0a0a0" stroked="f"/>
        </w:pict>
      </w:r>
    </w:p>
    <w:p w14:paraId="100B85C1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Time Commitment</w:t>
      </w:r>
    </w:p>
    <w:p w14:paraId="2516EE7E" w14:textId="7EC5F0AB" w:rsidR="00BD242B" w:rsidRPr="00BD242B" w:rsidRDefault="001B4007" w:rsidP="00BD242B">
      <w:pPr>
        <w:numPr>
          <w:ilvl w:val="0"/>
          <w:numId w:val="6"/>
        </w:numPr>
      </w:pPr>
      <w:r>
        <w:t>Two</w:t>
      </w:r>
      <w:r w:rsidR="00BD242B" w:rsidRPr="00BD242B">
        <w:t xml:space="preserve"> volunteer shift</w:t>
      </w:r>
      <w:r>
        <w:t>s</w:t>
      </w:r>
      <w:r w:rsidR="00BD242B" w:rsidRPr="00BD242B">
        <w:t xml:space="preserve"> per </w:t>
      </w:r>
      <w:r>
        <w:t xml:space="preserve">month </w:t>
      </w:r>
    </w:p>
    <w:p w14:paraId="7BC82625" w14:textId="2CC7BF9C" w:rsidR="00BD242B" w:rsidRPr="00BD242B" w:rsidRDefault="00BD242B" w:rsidP="00BD242B">
      <w:pPr>
        <w:numPr>
          <w:ilvl w:val="0"/>
          <w:numId w:val="6"/>
        </w:numPr>
      </w:pPr>
      <w:r w:rsidRPr="00BD242B">
        <w:t>Attendance at trustee meetings</w:t>
      </w:r>
      <w:r w:rsidR="001B4007">
        <w:t xml:space="preserve"> </w:t>
      </w:r>
    </w:p>
    <w:p w14:paraId="7989BE96" w14:textId="77777777" w:rsidR="001B4007" w:rsidRDefault="00BD242B" w:rsidP="00BD242B">
      <w:pPr>
        <w:numPr>
          <w:ilvl w:val="0"/>
          <w:numId w:val="6"/>
        </w:numPr>
      </w:pPr>
      <w:r w:rsidRPr="00BD242B">
        <w:t>Preparation time for agendas, minutes, and filings.</w:t>
      </w:r>
    </w:p>
    <w:p w14:paraId="486C597E" w14:textId="461BC1E3" w:rsidR="00BD242B" w:rsidRPr="00BD242B" w:rsidRDefault="001B4007" w:rsidP="00BD242B">
      <w:pPr>
        <w:numPr>
          <w:ilvl w:val="0"/>
          <w:numId w:val="6"/>
        </w:numPr>
      </w:pPr>
      <w:r>
        <w:t>Approximate total: 10-15 hours per month</w:t>
      </w:r>
      <w:r w:rsidR="00BD242B" w:rsidRPr="00BD242B">
        <w:br/>
      </w:r>
      <w:r>
        <w:rPr>
          <w:b/>
          <w:bCs/>
        </w:rPr>
        <w:t xml:space="preserve"> </w:t>
      </w:r>
    </w:p>
    <w:p w14:paraId="7FB220F1" w14:textId="77777777" w:rsidR="00BD242B" w:rsidRPr="00BD242B" w:rsidRDefault="00BD6072" w:rsidP="00BD242B">
      <w:r>
        <w:pict w14:anchorId="79D233A6">
          <v:rect id="_x0000_i1030" style="width:0;height:1.5pt" o:hralign="center" o:hrstd="t" o:hr="t" fillcolor="#a0a0a0" stroked="f"/>
        </w:pict>
      </w:r>
    </w:p>
    <w:p w14:paraId="6FA6CC83" w14:textId="77777777" w:rsidR="00BD242B" w:rsidRPr="00BD242B" w:rsidRDefault="00BD242B" w:rsidP="00BD242B">
      <w:pPr>
        <w:rPr>
          <w:b/>
          <w:bCs/>
        </w:rPr>
      </w:pPr>
      <w:r w:rsidRPr="00BD242B">
        <w:rPr>
          <w:b/>
          <w:bCs/>
        </w:rPr>
        <w:t>What You’ll Gain</w:t>
      </w:r>
    </w:p>
    <w:p w14:paraId="6D00AD4E" w14:textId="77777777" w:rsidR="00BD242B" w:rsidRPr="00BD242B" w:rsidRDefault="00BD242B" w:rsidP="00BD242B">
      <w:pPr>
        <w:numPr>
          <w:ilvl w:val="0"/>
          <w:numId w:val="7"/>
        </w:numPr>
      </w:pPr>
      <w:r w:rsidRPr="00BD242B">
        <w:t>The chance to play a vital role in the good governance and smooth running of a unique community institution.</w:t>
      </w:r>
    </w:p>
    <w:p w14:paraId="4E0582F2" w14:textId="77777777" w:rsidR="00BD242B" w:rsidRPr="00BD242B" w:rsidRDefault="00BD242B" w:rsidP="00BD242B">
      <w:pPr>
        <w:numPr>
          <w:ilvl w:val="0"/>
          <w:numId w:val="7"/>
        </w:numPr>
      </w:pPr>
      <w:r w:rsidRPr="00BD242B">
        <w:t>Experience in charity governance, administration, and community development.</w:t>
      </w:r>
    </w:p>
    <w:p w14:paraId="447D5043" w14:textId="77777777" w:rsidR="00BD242B" w:rsidRPr="00BD242B" w:rsidRDefault="00BD242B" w:rsidP="00BD242B">
      <w:pPr>
        <w:numPr>
          <w:ilvl w:val="0"/>
          <w:numId w:val="7"/>
        </w:numPr>
      </w:pPr>
      <w:r w:rsidRPr="00BD242B">
        <w:t>The satisfaction of contributing to a thriving, creative, and inclusive local space.</w:t>
      </w:r>
    </w:p>
    <w:p w14:paraId="167CE5B8" w14:textId="77777777" w:rsidR="00BD242B" w:rsidRPr="00BD242B" w:rsidRDefault="00BD242B" w:rsidP="00BD242B">
      <w:pPr>
        <w:numPr>
          <w:ilvl w:val="0"/>
          <w:numId w:val="7"/>
        </w:numPr>
      </w:pPr>
      <w:r w:rsidRPr="00BD242B">
        <w:t>Opportunities to develop new skills and connections through meaningful voluntary work.</w:t>
      </w:r>
    </w:p>
    <w:p w14:paraId="012F1F20" w14:textId="77777777" w:rsidR="00BD242B" w:rsidRDefault="00BD242B"/>
    <w:sectPr w:rsidR="00BD242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81C"/>
    <w:multiLevelType w:val="multilevel"/>
    <w:tmpl w:val="3D42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63D28"/>
    <w:multiLevelType w:val="multilevel"/>
    <w:tmpl w:val="B336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157A1"/>
    <w:multiLevelType w:val="multilevel"/>
    <w:tmpl w:val="0E6A4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38D"/>
    <w:multiLevelType w:val="multilevel"/>
    <w:tmpl w:val="EA960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23E84"/>
    <w:multiLevelType w:val="hybridMultilevel"/>
    <w:tmpl w:val="E474F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4111AE"/>
    <w:multiLevelType w:val="multilevel"/>
    <w:tmpl w:val="C952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624F6"/>
    <w:multiLevelType w:val="multilevel"/>
    <w:tmpl w:val="46F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F0789"/>
    <w:multiLevelType w:val="multilevel"/>
    <w:tmpl w:val="715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526911">
    <w:abstractNumId w:val="3"/>
  </w:num>
  <w:num w:numId="2" w16cid:durableId="1129785787">
    <w:abstractNumId w:val="7"/>
  </w:num>
  <w:num w:numId="3" w16cid:durableId="1454598647">
    <w:abstractNumId w:val="2"/>
  </w:num>
  <w:num w:numId="4" w16cid:durableId="1007637725">
    <w:abstractNumId w:val="0"/>
  </w:num>
  <w:num w:numId="5" w16cid:durableId="1004281918">
    <w:abstractNumId w:val="6"/>
  </w:num>
  <w:num w:numId="6" w16cid:durableId="1667321666">
    <w:abstractNumId w:val="1"/>
  </w:num>
  <w:num w:numId="7" w16cid:durableId="1547182467">
    <w:abstractNumId w:val="5"/>
  </w:num>
  <w:num w:numId="8" w16cid:durableId="690955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2B"/>
    <w:rsid w:val="001B4007"/>
    <w:rsid w:val="002F2109"/>
    <w:rsid w:val="0059402D"/>
    <w:rsid w:val="0087349A"/>
    <w:rsid w:val="00BD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186FA"/>
  <w15:chartTrackingRefBased/>
  <w15:docId w15:val="{92BA7DC7-F5C5-4A63-9B3E-D75E201B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2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 yourbiz</dc:creator>
  <cp:keywords/>
  <dc:description/>
  <cp:lastModifiedBy>Maria Balinska</cp:lastModifiedBy>
  <cp:revision>3</cp:revision>
  <dcterms:created xsi:type="dcterms:W3CDTF">2025-11-10T10:05:00Z</dcterms:created>
  <dcterms:modified xsi:type="dcterms:W3CDTF">2026-06-10T10:17:00Z</dcterms:modified>
</cp:coreProperties>
</file>