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F359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Job Description: Trustee – Kensal Rise Library</w:t>
      </w:r>
    </w:p>
    <w:p w14:paraId="2EAC94EB" w14:textId="42281868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Organisation: Friends of Kensal Rise Library (Charity No. 1141606)</w:t>
      </w:r>
      <w:r w:rsidRPr="00AD3C73">
        <w:rPr>
          <w:b/>
          <w:bCs/>
        </w:rPr>
        <w:br/>
        <w:t>Location: Kensal Rise Library, Bathurst Gardens, London NW10 5JA</w:t>
      </w:r>
      <w:r w:rsidRPr="00AD3C73">
        <w:rPr>
          <w:b/>
          <w:bCs/>
        </w:rPr>
        <w:br/>
        <w:t xml:space="preserve">Commitment: Approx. </w:t>
      </w:r>
      <w:r w:rsidR="00B60DC1">
        <w:rPr>
          <w:b/>
          <w:bCs/>
        </w:rPr>
        <w:t>8-10</w:t>
      </w:r>
      <w:r w:rsidRPr="00AD3C73">
        <w:rPr>
          <w:b/>
          <w:bCs/>
        </w:rPr>
        <w:t xml:space="preserve"> hours </w:t>
      </w:r>
      <w:r w:rsidR="00B60DC1">
        <w:rPr>
          <w:b/>
          <w:bCs/>
        </w:rPr>
        <w:t>monthly</w:t>
      </w:r>
      <w:r w:rsidRPr="00AD3C73">
        <w:rPr>
          <w:b/>
          <w:bCs/>
        </w:rPr>
        <w:t xml:space="preserve"> (including </w:t>
      </w:r>
      <w:r w:rsidR="00B60DC1">
        <w:rPr>
          <w:b/>
          <w:bCs/>
        </w:rPr>
        <w:t>ideally a minimum of two volunteer shifts a month</w:t>
      </w:r>
      <w:r w:rsidRPr="00AD3C73">
        <w:rPr>
          <w:b/>
          <w:bCs/>
        </w:rPr>
        <w:t>)</w:t>
      </w:r>
      <w:r w:rsidRPr="00AD3C73">
        <w:rPr>
          <w:b/>
          <w:bCs/>
        </w:rPr>
        <w:br/>
        <w:t>Type: Voluntary (reasonable expenses reimbursed)</w:t>
      </w:r>
    </w:p>
    <w:p w14:paraId="2DD9D151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77A4D658">
          <v:rect id="_x0000_i1025" style="width:0;height:1.5pt" o:hralign="center" o:hrstd="t" o:hr="t" fillcolor="#a0a0a0" stroked="f"/>
        </w:pict>
      </w:r>
    </w:p>
    <w:p w14:paraId="183FD104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About Kensal Rise Library</w:t>
      </w:r>
    </w:p>
    <w:p w14:paraId="63424FF5" w14:textId="77777777" w:rsidR="00AD3C73" w:rsidRDefault="00AD3C73" w:rsidP="00AD3C73">
      <w:r w:rsidRPr="00AD3C73">
        <w:t xml:space="preserve">Kensal Rise Library is a much-loved, community-run library managed by the charity </w:t>
      </w:r>
      <w:r w:rsidRPr="00AD3C73">
        <w:rPr>
          <w:i/>
          <w:iCs/>
        </w:rPr>
        <w:t>Friends of Kensal Rise Library</w:t>
      </w:r>
      <w:r w:rsidRPr="00AD3C73">
        <w:t>.</w:t>
      </w:r>
    </w:p>
    <w:p w14:paraId="2E0959E4" w14:textId="08B3B9AC" w:rsidR="00380C81" w:rsidRPr="00AD3C73" w:rsidRDefault="00380C81" w:rsidP="00AD3C73">
      <w:r>
        <w:t>Our  mission is to:</w:t>
      </w:r>
    </w:p>
    <w:p w14:paraId="563EAAF5" w14:textId="77777777" w:rsidR="00380C81" w:rsidRPr="00380C81" w:rsidRDefault="00380C81" w:rsidP="00380C81">
      <w:pPr>
        <w:rPr>
          <w:b/>
          <w:bCs/>
          <w:i/>
          <w:iCs/>
        </w:rPr>
      </w:pPr>
      <w:r w:rsidRPr="00380C81">
        <w:rPr>
          <w:i/>
          <w:iCs/>
        </w:rPr>
        <w:t>“To foster an innovative library and public space at the heart of our neighbourhood that is free and welcoming to all, offering a range of services for both adults and children to further literacy, the arts and community cohesion</w:t>
      </w:r>
      <w:r w:rsidRPr="00380C81">
        <w:rPr>
          <w:b/>
          <w:bCs/>
          <w:i/>
          <w:iCs/>
        </w:rPr>
        <w:t>.</w:t>
      </w:r>
    </w:p>
    <w:p w14:paraId="3D31547E" w14:textId="77777777" w:rsidR="00380C81" w:rsidRPr="00380C81" w:rsidRDefault="00380C81" w:rsidP="00380C81">
      <w:r w:rsidRPr="00380C81">
        <w:t xml:space="preserve">We aim to promote love of reading, especially among children; to offer a free, warm and safe space for all residents to study, meet up and recharge and to provide a welcoming hub for learning, activities and community engagement.  </w:t>
      </w:r>
    </w:p>
    <w:p w14:paraId="2883374C" w14:textId="77777777" w:rsidR="00380C81" w:rsidRPr="00380C81" w:rsidRDefault="00380C81" w:rsidP="00380C81">
      <w:r w:rsidRPr="00380C81">
        <w:t>Since reopening in community hands, the library has been powered by volunteers, local residents, and the active leadership of its Board of Trustees.</w:t>
      </w:r>
    </w:p>
    <w:p w14:paraId="702BC97D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09BFD2C0">
          <v:rect id="_x0000_i1026" style="width:0;height:1.5pt" o:hralign="center" o:hrstd="t" o:hr="t" fillcolor="#a0a0a0" stroked="f"/>
        </w:pict>
      </w:r>
    </w:p>
    <w:p w14:paraId="5ADDAD21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Purpose of the Role</w:t>
      </w:r>
    </w:p>
    <w:p w14:paraId="0547BA69" w14:textId="3A187298" w:rsidR="00AD3C73" w:rsidRPr="00AD3C73" w:rsidRDefault="00AD3C73" w:rsidP="00AD3C73">
      <w:r w:rsidRPr="00AD3C73">
        <w:t>Trustees provide strategic oversight, governance, and support for the library. Trustees are collectively responsible for the library’s legal compliance, financial sustainability, and alignment with its mission, while also being hands-on volunteers.</w:t>
      </w:r>
      <w:r w:rsidRPr="00AD3C73">
        <w:br/>
        <w:t xml:space="preserve">All trustees are expected to undertake at least </w:t>
      </w:r>
      <w:r w:rsidR="00453A4A">
        <w:t>two volunteer</w:t>
      </w:r>
      <w:r w:rsidRPr="00AD3C73">
        <w:t xml:space="preserve"> shift</w:t>
      </w:r>
      <w:r w:rsidR="00453A4A">
        <w:t>s</w:t>
      </w:r>
      <w:r w:rsidRPr="00AD3C73">
        <w:t xml:space="preserve"> in the library </w:t>
      </w:r>
      <w:r w:rsidR="00453A4A">
        <w:t xml:space="preserve">monthly </w:t>
      </w:r>
      <w:r w:rsidRPr="00AD3C73">
        <w:t>to stay connected with its operations and community.</w:t>
      </w:r>
    </w:p>
    <w:p w14:paraId="2BC70571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1F04CF11">
          <v:rect id="_x0000_i1027" style="width:0;height:1.5pt" o:hralign="center" o:hrstd="t" o:hr="t" fillcolor="#a0a0a0" stroked="f"/>
        </w:pict>
      </w:r>
    </w:p>
    <w:p w14:paraId="0D289BD7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Key Responsibilities</w:t>
      </w:r>
    </w:p>
    <w:p w14:paraId="69EF4E23" w14:textId="77777777" w:rsidR="00AD3C73" w:rsidRPr="00AD3C73" w:rsidRDefault="00AD3C73" w:rsidP="00AD3C73">
      <w:pPr>
        <w:numPr>
          <w:ilvl w:val="0"/>
          <w:numId w:val="8"/>
        </w:numPr>
      </w:pPr>
      <w:r w:rsidRPr="00AD3C73">
        <w:t>Ensure the library complies with its governing documents and legal obligations under charity law.</w:t>
      </w:r>
    </w:p>
    <w:p w14:paraId="1C95760D" w14:textId="77777777" w:rsidR="00AD3C73" w:rsidRPr="00AD3C73" w:rsidRDefault="00AD3C73" w:rsidP="00AD3C73">
      <w:pPr>
        <w:numPr>
          <w:ilvl w:val="0"/>
          <w:numId w:val="8"/>
        </w:numPr>
      </w:pPr>
      <w:r w:rsidRPr="00AD3C73">
        <w:t>Set strategy and provide oversight for operational, financial, and community activities.</w:t>
      </w:r>
    </w:p>
    <w:p w14:paraId="2CDE8254" w14:textId="77777777" w:rsidR="00AD3C73" w:rsidRPr="00AD3C73" w:rsidRDefault="00AD3C73" w:rsidP="00AD3C73">
      <w:pPr>
        <w:numPr>
          <w:ilvl w:val="0"/>
          <w:numId w:val="8"/>
        </w:numPr>
      </w:pPr>
      <w:r w:rsidRPr="00AD3C73">
        <w:t>Actively support library volunteers and engage with the wider community.</w:t>
      </w:r>
    </w:p>
    <w:p w14:paraId="762360E0" w14:textId="77873886" w:rsidR="00B60DC1" w:rsidRDefault="00AD3C73" w:rsidP="00AD3C73">
      <w:pPr>
        <w:numPr>
          <w:ilvl w:val="0"/>
          <w:numId w:val="8"/>
        </w:numPr>
      </w:pPr>
      <w:r w:rsidRPr="00AD3C73">
        <w:lastRenderedPageBreak/>
        <w:t xml:space="preserve">Attend and contribute to trustee meetings </w:t>
      </w:r>
      <w:r w:rsidR="00453A4A">
        <w:t xml:space="preserve"> </w:t>
      </w:r>
      <w:r w:rsidRPr="00AD3C73">
        <w:t xml:space="preserve"> </w:t>
      </w:r>
    </w:p>
    <w:p w14:paraId="6082F2A9" w14:textId="51843F41" w:rsidR="00B60DC1" w:rsidRDefault="00453A4A" w:rsidP="00AD3C73">
      <w:pPr>
        <w:numPr>
          <w:ilvl w:val="0"/>
          <w:numId w:val="8"/>
        </w:numPr>
      </w:pPr>
      <w:r>
        <w:t>Serve as board officer (chair, secretary or treasurer) or l</w:t>
      </w:r>
      <w:r w:rsidR="00B60DC1">
        <w:t xml:space="preserve">ead on one </w:t>
      </w:r>
      <w:r>
        <w:t xml:space="preserve"> </w:t>
      </w:r>
      <w:r w:rsidR="00B60DC1">
        <w:t xml:space="preserve">subcommittee (eg </w:t>
      </w:r>
      <w:r>
        <w:t>events IT, building maintenance, volunteer engagement, community partnership</w:t>
      </w:r>
      <w:r w:rsidR="00B60DC1">
        <w:t xml:space="preserve">) as agreed in alignment with skills assessment. </w:t>
      </w:r>
    </w:p>
    <w:p w14:paraId="1562D388" w14:textId="24031A04" w:rsidR="00AD3C73" w:rsidRPr="00AD3C73" w:rsidRDefault="00AD3C73" w:rsidP="00AD3C73">
      <w:pPr>
        <w:numPr>
          <w:ilvl w:val="0"/>
          <w:numId w:val="8"/>
        </w:numPr>
      </w:pPr>
      <w:r w:rsidRPr="00AD3C73">
        <w:t xml:space="preserve">Participate in at least </w:t>
      </w:r>
      <w:r w:rsidR="00B60DC1">
        <w:t xml:space="preserve">two </w:t>
      </w:r>
      <w:r w:rsidRPr="00AD3C73">
        <w:t>volunteer shift</w:t>
      </w:r>
      <w:r w:rsidR="00B60DC1">
        <w:t xml:space="preserve">s per month. </w:t>
      </w:r>
    </w:p>
    <w:p w14:paraId="0B59B91D" w14:textId="77777777" w:rsidR="00AD3C73" w:rsidRPr="00AD3C73" w:rsidRDefault="00AD3C73" w:rsidP="00AD3C73">
      <w:pPr>
        <w:numPr>
          <w:ilvl w:val="0"/>
          <w:numId w:val="8"/>
        </w:numPr>
      </w:pPr>
      <w:r w:rsidRPr="00AD3C73">
        <w:t>Take collective responsibility for board decisions, supporting them publicly once agreed.</w:t>
      </w:r>
    </w:p>
    <w:p w14:paraId="0C1F4390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16888550">
          <v:rect id="_x0000_i1028" style="width:0;height:1.5pt" o:hralign="center" o:hrstd="t" o:hr="t" fillcolor="#a0a0a0" stroked="f"/>
        </w:pict>
      </w:r>
    </w:p>
    <w:p w14:paraId="266F9D5E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Person Specification</w:t>
      </w:r>
    </w:p>
    <w:p w14:paraId="22F4DF84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Essential</w:t>
      </w:r>
    </w:p>
    <w:p w14:paraId="272F7F8E" w14:textId="77777777" w:rsidR="00AD3C73" w:rsidRPr="00AD3C73" w:rsidRDefault="00AD3C73" w:rsidP="00AD3C73">
      <w:pPr>
        <w:numPr>
          <w:ilvl w:val="0"/>
          <w:numId w:val="9"/>
        </w:numPr>
      </w:pPr>
      <w:r w:rsidRPr="00AD3C73">
        <w:t>Commitment to the mission and values of Kensal Rise Library.</w:t>
      </w:r>
    </w:p>
    <w:p w14:paraId="643D31B1" w14:textId="77777777" w:rsidR="00AD3C73" w:rsidRPr="00AD3C73" w:rsidRDefault="00AD3C73" w:rsidP="00AD3C73">
      <w:pPr>
        <w:numPr>
          <w:ilvl w:val="0"/>
          <w:numId w:val="9"/>
        </w:numPr>
      </w:pPr>
      <w:r w:rsidRPr="00AD3C73">
        <w:t>Willingness to contribute time and energy to library governance and volunteering.</w:t>
      </w:r>
    </w:p>
    <w:p w14:paraId="1AA83B9B" w14:textId="77777777" w:rsidR="00AD3C73" w:rsidRPr="00AD3C73" w:rsidRDefault="00AD3C73" w:rsidP="00AD3C73">
      <w:pPr>
        <w:numPr>
          <w:ilvl w:val="0"/>
          <w:numId w:val="9"/>
        </w:numPr>
      </w:pPr>
      <w:r w:rsidRPr="00AD3C73">
        <w:t>Good communication and teamwork skills.</w:t>
      </w:r>
    </w:p>
    <w:p w14:paraId="430356CA" w14:textId="77777777" w:rsidR="00AD3C73" w:rsidRPr="00AD3C73" w:rsidRDefault="00AD3C73" w:rsidP="00AD3C73">
      <w:pPr>
        <w:numPr>
          <w:ilvl w:val="0"/>
          <w:numId w:val="9"/>
        </w:numPr>
      </w:pPr>
      <w:r w:rsidRPr="00AD3C73">
        <w:t>Reliability, integrity, and sound judgment.</w:t>
      </w:r>
    </w:p>
    <w:p w14:paraId="72256709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Desirable</w:t>
      </w:r>
    </w:p>
    <w:p w14:paraId="1FEEB471" w14:textId="77777777" w:rsidR="00AD3C73" w:rsidRPr="00AD3C73" w:rsidRDefault="00AD3C73" w:rsidP="00AD3C73">
      <w:pPr>
        <w:numPr>
          <w:ilvl w:val="0"/>
          <w:numId w:val="10"/>
        </w:numPr>
      </w:pPr>
      <w:r w:rsidRPr="00AD3C73">
        <w:t>Experience in charity governance, finance, fundraising, or building/operations management.</w:t>
      </w:r>
    </w:p>
    <w:p w14:paraId="238D0362" w14:textId="77777777" w:rsidR="00AD3C73" w:rsidRPr="00AD3C73" w:rsidRDefault="00AD3C73" w:rsidP="00AD3C73">
      <w:pPr>
        <w:numPr>
          <w:ilvl w:val="0"/>
          <w:numId w:val="10"/>
        </w:numPr>
      </w:pPr>
      <w:r w:rsidRPr="00AD3C73">
        <w:t>Familiarity with the Kensal Rise community and networks.</w:t>
      </w:r>
    </w:p>
    <w:p w14:paraId="73C78025" w14:textId="77777777" w:rsidR="00AD3C73" w:rsidRPr="00AD3C73" w:rsidRDefault="00AD3C73" w:rsidP="00AD3C73">
      <w:pPr>
        <w:numPr>
          <w:ilvl w:val="0"/>
          <w:numId w:val="10"/>
        </w:numPr>
        <w:rPr>
          <w:b/>
          <w:bCs/>
        </w:rPr>
      </w:pPr>
      <w:r w:rsidRPr="00AD3C73">
        <w:t>Experience in library services, education, or cultural organisations</w:t>
      </w:r>
      <w:r w:rsidRPr="00AD3C73">
        <w:rPr>
          <w:b/>
          <w:bCs/>
        </w:rPr>
        <w:t>.</w:t>
      </w:r>
    </w:p>
    <w:p w14:paraId="478BF876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0E6F0224">
          <v:rect id="_x0000_i1029" style="width:0;height:1.5pt" o:hralign="center" o:hrstd="t" o:hr="t" fillcolor="#a0a0a0" stroked="f"/>
        </w:pict>
      </w:r>
    </w:p>
    <w:p w14:paraId="5FC7ABCB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Term and Time Commitment</w:t>
      </w:r>
    </w:p>
    <w:p w14:paraId="0A167E4A" w14:textId="77777777" w:rsidR="00AD3C73" w:rsidRPr="00AD3C73" w:rsidRDefault="00AD3C73" w:rsidP="00AD3C73">
      <w:pPr>
        <w:numPr>
          <w:ilvl w:val="0"/>
          <w:numId w:val="11"/>
        </w:numPr>
      </w:pPr>
      <w:r w:rsidRPr="00AD3C73">
        <w:t>Term of office: Up to three years, renewable once (maximum of two terms, six years total).</w:t>
      </w:r>
    </w:p>
    <w:p w14:paraId="1BF793CF" w14:textId="5C887412" w:rsidR="00AD3C73" w:rsidRPr="00AD3C73" w:rsidRDefault="00B60DC1" w:rsidP="00AD3C73">
      <w:pPr>
        <w:numPr>
          <w:ilvl w:val="0"/>
          <w:numId w:val="11"/>
        </w:numPr>
      </w:pPr>
      <w:r>
        <w:t xml:space="preserve">Minimum two </w:t>
      </w:r>
      <w:r w:rsidR="00AD3C73" w:rsidRPr="00AD3C73">
        <w:t>volunteer shift</w:t>
      </w:r>
      <w:r>
        <w:t>s</w:t>
      </w:r>
      <w:r w:rsidR="00AD3C73" w:rsidRPr="00AD3C73">
        <w:t xml:space="preserve"> per </w:t>
      </w:r>
      <w:r>
        <w:t xml:space="preserve">month </w:t>
      </w:r>
      <w:r w:rsidR="00AD3C73" w:rsidRPr="00AD3C73">
        <w:t>(</w:t>
      </w:r>
      <w:r>
        <w:t xml:space="preserve">4 </w:t>
      </w:r>
      <w:r w:rsidR="00AD3C73" w:rsidRPr="00AD3C73">
        <w:t>hours).</w:t>
      </w:r>
    </w:p>
    <w:p w14:paraId="03D3E150" w14:textId="77777777" w:rsidR="00B60DC1" w:rsidRDefault="00AD3C73" w:rsidP="00AD3C73">
      <w:pPr>
        <w:numPr>
          <w:ilvl w:val="0"/>
          <w:numId w:val="11"/>
        </w:numPr>
      </w:pPr>
      <w:r w:rsidRPr="00AD3C73">
        <w:t xml:space="preserve">Attendance </w:t>
      </w:r>
      <w:r w:rsidR="00B60DC1">
        <w:t>at</w:t>
      </w:r>
      <w:r w:rsidRPr="00AD3C73">
        <w:t xml:space="preserve"> trustee meetings and occasional events.</w:t>
      </w:r>
    </w:p>
    <w:p w14:paraId="03EE2526" w14:textId="597B9221" w:rsidR="00AD3C73" w:rsidRPr="00AD3C73" w:rsidRDefault="00B60DC1" w:rsidP="00AD3C73">
      <w:pPr>
        <w:numPr>
          <w:ilvl w:val="0"/>
          <w:numId w:val="11"/>
        </w:numPr>
      </w:pPr>
      <w:r>
        <w:t>Approximate total: 8</w:t>
      </w:r>
      <w:r w:rsidR="00453A4A">
        <w:t xml:space="preserve"> </w:t>
      </w:r>
      <w:r>
        <w:t xml:space="preserve">- 10 hours a month  </w:t>
      </w:r>
    </w:p>
    <w:p w14:paraId="6213D814" w14:textId="77777777" w:rsidR="00AD3C73" w:rsidRPr="00AD3C73" w:rsidRDefault="009E0064" w:rsidP="00AD3C73">
      <w:pPr>
        <w:rPr>
          <w:b/>
          <w:bCs/>
        </w:rPr>
      </w:pPr>
      <w:r>
        <w:rPr>
          <w:b/>
          <w:bCs/>
        </w:rPr>
        <w:pict w14:anchorId="53B1DBC5">
          <v:rect id="_x0000_i1030" style="width:0;height:1.5pt" o:hralign="center" o:hrstd="t" o:hr="t" fillcolor="#a0a0a0" stroked="f"/>
        </w:pict>
      </w:r>
    </w:p>
    <w:p w14:paraId="2E5556BA" w14:textId="77777777" w:rsidR="00AD3C73" w:rsidRPr="00AD3C73" w:rsidRDefault="00AD3C73" w:rsidP="00AD3C73">
      <w:pPr>
        <w:rPr>
          <w:b/>
          <w:bCs/>
        </w:rPr>
      </w:pPr>
      <w:r w:rsidRPr="00AD3C73">
        <w:rPr>
          <w:b/>
          <w:bCs/>
        </w:rPr>
        <w:t>What You’ll Gain</w:t>
      </w:r>
    </w:p>
    <w:p w14:paraId="1AECE0C9" w14:textId="77777777" w:rsidR="00AD3C73" w:rsidRPr="00AD3C73" w:rsidRDefault="00AD3C73" w:rsidP="00AD3C73">
      <w:pPr>
        <w:numPr>
          <w:ilvl w:val="0"/>
          <w:numId w:val="12"/>
        </w:numPr>
      </w:pPr>
      <w:r w:rsidRPr="00AD3C73">
        <w:t>The opportunity to help shape the future of a community-led library.</w:t>
      </w:r>
    </w:p>
    <w:p w14:paraId="0C782FE0" w14:textId="77777777" w:rsidR="00AD3C73" w:rsidRPr="00AD3C73" w:rsidRDefault="00AD3C73" w:rsidP="00AD3C73">
      <w:pPr>
        <w:numPr>
          <w:ilvl w:val="0"/>
          <w:numId w:val="12"/>
        </w:numPr>
      </w:pPr>
      <w:r w:rsidRPr="00AD3C73">
        <w:lastRenderedPageBreak/>
        <w:t>Experience in charity governance, volunteering, and local leadership.</w:t>
      </w:r>
    </w:p>
    <w:p w14:paraId="79D16855" w14:textId="77777777" w:rsidR="00AD3C73" w:rsidRPr="00AD3C73" w:rsidRDefault="00AD3C73" w:rsidP="00AD3C73">
      <w:pPr>
        <w:numPr>
          <w:ilvl w:val="0"/>
          <w:numId w:val="12"/>
        </w:numPr>
      </w:pPr>
      <w:r w:rsidRPr="00AD3C73">
        <w:t>The satisfaction of contributing directly to literacy, learning, and community cohesion.</w:t>
      </w:r>
    </w:p>
    <w:p w14:paraId="719C7B6A" w14:textId="77777777" w:rsidR="00AD3C73" w:rsidRPr="00AD3C73" w:rsidRDefault="00AD3C73" w:rsidP="00AD3C73">
      <w:pPr>
        <w:numPr>
          <w:ilvl w:val="0"/>
          <w:numId w:val="12"/>
        </w:numPr>
      </w:pPr>
      <w:r w:rsidRPr="00AD3C73">
        <w:t>Connections with like-minded volunteers, local residents, and partners.</w:t>
      </w:r>
    </w:p>
    <w:p w14:paraId="191CF55A" w14:textId="77777777" w:rsidR="0065698C" w:rsidRDefault="0065698C"/>
    <w:p w14:paraId="15C385E0" w14:textId="77777777" w:rsidR="0065698C" w:rsidRDefault="0065698C" w:rsidP="00AD3C73"/>
    <w:sectPr w:rsidR="006569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ABE"/>
    <w:multiLevelType w:val="multilevel"/>
    <w:tmpl w:val="D6B4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37FAF"/>
    <w:multiLevelType w:val="multilevel"/>
    <w:tmpl w:val="56E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22C"/>
    <w:multiLevelType w:val="multilevel"/>
    <w:tmpl w:val="DB6E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A1639"/>
    <w:multiLevelType w:val="multilevel"/>
    <w:tmpl w:val="739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0692B"/>
    <w:multiLevelType w:val="multilevel"/>
    <w:tmpl w:val="B186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5046F"/>
    <w:multiLevelType w:val="multilevel"/>
    <w:tmpl w:val="7A1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4548D"/>
    <w:multiLevelType w:val="multilevel"/>
    <w:tmpl w:val="DFF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006BF"/>
    <w:multiLevelType w:val="multilevel"/>
    <w:tmpl w:val="158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A6E66"/>
    <w:multiLevelType w:val="multilevel"/>
    <w:tmpl w:val="2104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66181"/>
    <w:multiLevelType w:val="multilevel"/>
    <w:tmpl w:val="97A2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90333"/>
    <w:multiLevelType w:val="multilevel"/>
    <w:tmpl w:val="F8E2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25CBB"/>
    <w:multiLevelType w:val="multilevel"/>
    <w:tmpl w:val="6F1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02DBC"/>
    <w:multiLevelType w:val="multilevel"/>
    <w:tmpl w:val="862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F1AFE"/>
    <w:multiLevelType w:val="multilevel"/>
    <w:tmpl w:val="9284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834F6"/>
    <w:multiLevelType w:val="multilevel"/>
    <w:tmpl w:val="D8FA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757CC"/>
    <w:multiLevelType w:val="multilevel"/>
    <w:tmpl w:val="DB14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93DB6"/>
    <w:multiLevelType w:val="multilevel"/>
    <w:tmpl w:val="648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9577">
    <w:abstractNumId w:val="10"/>
  </w:num>
  <w:num w:numId="2" w16cid:durableId="1736664483">
    <w:abstractNumId w:val="9"/>
  </w:num>
  <w:num w:numId="3" w16cid:durableId="1670018726">
    <w:abstractNumId w:val="15"/>
  </w:num>
  <w:num w:numId="4" w16cid:durableId="1053233545">
    <w:abstractNumId w:val="2"/>
  </w:num>
  <w:num w:numId="5" w16cid:durableId="202330914">
    <w:abstractNumId w:val="14"/>
  </w:num>
  <w:num w:numId="6" w16cid:durableId="1395590684">
    <w:abstractNumId w:val="6"/>
  </w:num>
  <w:num w:numId="7" w16cid:durableId="728843822">
    <w:abstractNumId w:val="4"/>
  </w:num>
  <w:num w:numId="8" w16cid:durableId="1556694064">
    <w:abstractNumId w:val="16"/>
  </w:num>
  <w:num w:numId="9" w16cid:durableId="1355309514">
    <w:abstractNumId w:val="5"/>
  </w:num>
  <w:num w:numId="10" w16cid:durableId="1180310232">
    <w:abstractNumId w:val="12"/>
  </w:num>
  <w:num w:numId="11" w16cid:durableId="1834030162">
    <w:abstractNumId w:val="1"/>
  </w:num>
  <w:num w:numId="12" w16cid:durableId="577909719">
    <w:abstractNumId w:val="8"/>
  </w:num>
  <w:num w:numId="13" w16cid:durableId="1252664028">
    <w:abstractNumId w:val="13"/>
  </w:num>
  <w:num w:numId="14" w16cid:durableId="1134324823">
    <w:abstractNumId w:val="0"/>
  </w:num>
  <w:num w:numId="15" w16cid:durableId="1953321137">
    <w:abstractNumId w:val="3"/>
  </w:num>
  <w:num w:numId="16" w16cid:durableId="1093938847">
    <w:abstractNumId w:val="11"/>
  </w:num>
  <w:num w:numId="17" w16cid:durableId="17750510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8C"/>
    <w:rsid w:val="0022712C"/>
    <w:rsid w:val="002F2109"/>
    <w:rsid w:val="00380C81"/>
    <w:rsid w:val="00453A4A"/>
    <w:rsid w:val="0059402D"/>
    <w:rsid w:val="00617CFD"/>
    <w:rsid w:val="0065698C"/>
    <w:rsid w:val="009E257B"/>
    <w:rsid w:val="00AD3C73"/>
    <w:rsid w:val="00B0681B"/>
    <w:rsid w:val="00B60DC1"/>
    <w:rsid w:val="00C60FEA"/>
    <w:rsid w:val="00E4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CC9D"/>
  <w15:chartTrackingRefBased/>
  <w15:docId w15:val="{8D73F000-2AEE-4469-A475-0A4123E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9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5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9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69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82DE-A311-4897-9081-F63CEA57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yourbiz</dc:creator>
  <cp:keywords/>
  <dc:description/>
  <cp:lastModifiedBy>Maria Balinska</cp:lastModifiedBy>
  <cp:revision>3</cp:revision>
  <dcterms:created xsi:type="dcterms:W3CDTF">2026-02-13T14:00:00Z</dcterms:created>
  <dcterms:modified xsi:type="dcterms:W3CDTF">2026-06-10T10:17:00Z</dcterms:modified>
</cp:coreProperties>
</file>